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4D4B" w:rsidRDefault="00984D4B" w:rsidP="00170BFB">
      <w:pPr>
        <w:autoSpaceDE w:val="0"/>
        <w:autoSpaceDN w:val="0"/>
        <w:adjustRightInd w:val="0"/>
        <w:jc w:val="center"/>
        <w:rPr>
          <w:rFonts w:asciiTheme="minorHAnsi" w:eastAsiaTheme="minorHAnsi" w:hAnsiTheme="minorHAnsi" w:cstheme="minorHAnsi"/>
          <w:b/>
          <w:sz w:val="72"/>
          <w:szCs w:val="72"/>
          <w:u w:val="single"/>
          <w:lang w:eastAsia="en-US"/>
        </w:rPr>
      </w:pPr>
    </w:p>
    <w:p w:rsidR="00170BFB" w:rsidRPr="00170BFB" w:rsidRDefault="00170BFB" w:rsidP="00170BFB">
      <w:pPr>
        <w:autoSpaceDE w:val="0"/>
        <w:autoSpaceDN w:val="0"/>
        <w:adjustRightInd w:val="0"/>
        <w:jc w:val="center"/>
        <w:rPr>
          <w:rFonts w:asciiTheme="minorHAnsi" w:eastAsiaTheme="minorHAnsi" w:hAnsiTheme="minorHAnsi" w:cstheme="minorHAnsi"/>
          <w:b/>
          <w:sz w:val="72"/>
          <w:szCs w:val="72"/>
          <w:u w:val="single"/>
          <w:lang w:eastAsia="en-US"/>
        </w:rPr>
      </w:pPr>
      <w:r w:rsidRPr="00170BFB">
        <w:rPr>
          <w:rFonts w:asciiTheme="minorHAnsi" w:eastAsiaTheme="minorHAnsi" w:hAnsiTheme="minorHAnsi" w:cstheme="minorHAnsi"/>
          <w:b/>
          <w:sz w:val="72"/>
          <w:szCs w:val="72"/>
          <w:u w:val="single"/>
          <w:lang w:eastAsia="en-US"/>
        </w:rPr>
        <w:t>STANOVENÍ PŘECHODNÉ ÚPRAVY PROVOZU</w:t>
      </w:r>
    </w:p>
    <w:p w:rsidR="00170BFB" w:rsidRPr="00170BFB" w:rsidRDefault="00170BFB" w:rsidP="00170BFB">
      <w:pPr>
        <w:autoSpaceDE w:val="0"/>
        <w:autoSpaceDN w:val="0"/>
        <w:adjustRightInd w:val="0"/>
        <w:jc w:val="center"/>
        <w:rPr>
          <w:rFonts w:asciiTheme="minorHAnsi" w:eastAsiaTheme="minorHAnsi" w:hAnsiTheme="minorHAnsi" w:cstheme="minorHAnsi"/>
          <w:b/>
          <w:sz w:val="32"/>
          <w:szCs w:val="32"/>
          <w:u w:val="single"/>
          <w:lang w:eastAsia="en-US"/>
        </w:rPr>
      </w:pPr>
    </w:p>
    <w:p w:rsidR="00170BFB" w:rsidRDefault="00170BFB" w:rsidP="002B71FA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 w:val="36"/>
          <w:szCs w:val="36"/>
          <w:lang w:eastAsia="en-US"/>
        </w:rPr>
      </w:pPr>
      <w:r w:rsidRPr="002E2B1A">
        <w:rPr>
          <w:rFonts w:asciiTheme="minorHAnsi" w:eastAsiaTheme="minorHAnsi" w:hAnsiTheme="minorHAnsi" w:cstheme="minorHAnsi"/>
          <w:sz w:val="36"/>
          <w:szCs w:val="36"/>
          <w:lang w:eastAsia="en-US"/>
        </w:rPr>
        <w:t xml:space="preserve">V souvislosti s prováděním níže uvedené stavby prohlašuje účastník řízení / dotčený orgán státní správy, že souhlasí s vydáním rozhodnutí o stanovení přechodné úpravy provozu v rozsahu všech dotčených silničních správních úřadů. </w:t>
      </w:r>
    </w:p>
    <w:p w:rsidR="002B71FA" w:rsidRPr="002E2B1A" w:rsidRDefault="002B71FA" w:rsidP="002B71FA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 w:val="36"/>
          <w:szCs w:val="36"/>
          <w:lang w:eastAsia="en-US"/>
        </w:rPr>
      </w:pPr>
    </w:p>
    <w:p w:rsidR="00170BFB" w:rsidRPr="00170BFB" w:rsidRDefault="00170BFB" w:rsidP="00170BF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32"/>
          <w:szCs w:val="32"/>
          <w:lang w:eastAsia="en-US"/>
        </w:rPr>
      </w:pPr>
    </w:p>
    <w:p w:rsidR="000E2B38" w:rsidRPr="000E2B38" w:rsidRDefault="000E2B38" w:rsidP="000E2B38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color w:val="000000"/>
          <w:sz w:val="40"/>
          <w:szCs w:val="40"/>
          <w:u w:val="single"/>
          <w:lang w:eastAsia="en-US"/>
        </w:rPr>
      </w:pPr>
      <w:r w:rsidRPr="000E2B38">
        <w:rPr>
          <w:rFonts w:asciiTheme="minorHAnsi" w:eastAsiaTheme="minorHAnsi" w:hAnsiTheme="minorHAnsi" w:cstheme="minorHAnsi"/>
          <w:b/>
          <w:bCs/>
          <w:color w:val="000000"/>
          <w:sz w:val="40"/>
          <w:szCs w:val="40"/>
          <w:u w:val="single"/>
          <w:lang w:eastAsia="en-US"/>
        </w:rPr>
        <w:t>NÁZEV AKCE</w:t>
      </w:r>
      <w:r>
        <w:rPr>
          <w:rFonts w:asciiTheme="minorHAnsi" w:eastAsiaTheme="minorHAnsi" w:hAnsiTheme="minorHAnsi" w:cstheme="minorHAnsi"/>
          <w:color w:val="000000"/>
          <w:sz w:val="40"/>
          <w:szCs w:val="40"/>
          <w:u w:val="single"/>
          <w:lang w:eastAsia="en-US"/>
        </w:rPr>
        <w:t xml:space="preserve">: </w:t>
      </w:r>
    </w:p>
    <w:p w:rsidR="000E2B38" w:rsidRPr="000E2B38" w:rsidRDefault="008A41B3" w:rsidP="000E2B38">
      <w:pPr>
        <w:autoSpaceDE w:val="0"/>
        <w:autoSpaceDN w:val="0"/>
        <w:adjustRightInd w:val="0"/>
        <w:ind w:left="2832" w:firstLine="708"/>
        <w:rPr>
          <w:rFonts w:asciiTheme="minorHAnsi" w:eastAsiaTheme="minorHAnsi" w:hAnsiTheme="minorHAnsi" w:cstheme="minorHAnsi"/>
          <w:b/>
          <w:bCs/>
          <w:color w:val="000000"/>
          <w:sz w:val="40"/>
          <w:szCs w:val="40"/>
          <w:lang w:eastAsia="en-US"/>
        </w:rPr>
      </w:pPr>
      <w:r>
        <w:rPr>
          <w:rFonts w:asciiTheme="minorHAnsi" w:eastAsiaTheme="minorHAnsi" w:hAnsiTheme="minorHAnsi" w:cstheme="minorHAnsi"/>
          <w:b/>
          <w:bCs/>
          <w:color w:val="000000"/>
          <w:sz w:val="40"/>
          <w:szCs w:val="40"/>
          <w:lang w:eastAsia="en-US"/>
        </w:rPr>
        <w:t>SUCHÁ LOZ, TRTEK, DTS, KAB. VN, NN</w:t>
      </w:r>
    </w:p>
    <w:p w:rsidR="000E2B38" w:rsidRPr="000E2B38" w:rsidRDefault="000E2B38" w:rsidP="000E2B38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color w:val="000000"/>
          <w:sz w:val="40"/>
          <w:szCs w:val="40"/>
          <w:lang w:eastAsia="en-US"/>
        </w:rPr>
      </w:pPr>
    </w:p>
    <w:p w:rsidR="000E2B38" w:rsidRPr="000E2B38" w:rsidRDefault="000E2B38" w:rsidP="000E2B38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color w:val="000000"/>
          <w:sz w:val="40"/>
          <w:szCs w:val="40"/>
          <w:u w:val="single"/>
          <w:lang w:eastAsia="en-US"/>
        </w:rPr>
      </w:pPr>
      <w:r w:rsidRPr="000E2B38">
        <w:rPr>
          <w:rFonts w:asciiTheme="minorHAnsi" w:eastAsiaTheme="minorHAnsi" w:hAnsiTheme="minorHAnsi" w:cstheme="minorHAnsi"/>
          <w:b/>
          <w:bCs/>
          <w:color w:val="000000"/>
          <w:sz w:val="40"/>
          <w:szCs w:val="40"/>
          <w:u w:val="single"/>
          <w:lang w:eastAsia="en-US"/>
        </w:rPr>
        <w:t>TERMÍN</w:t>
      </w:r>
      <w:r w:rsidRPr="000E2B38">
        <w:rPr>
          <w:rFonts w:asciiTheme="minorHAnsi" w:eastAsiaTheme="minorHAnsi" w:hAnsiTheme="minorHAnsi" w:cstheme="minorHAnsi"/>
          <w:color w:val="000000"/>
          <w:sz w:val="40"/>
          <w:szCs w:val="40"/>
          <w:u w:val="single"/>
          <w:lang w:eastAsia="en-US"/>
        </w:rPr>
        <w:t xml:space="preserve">: </w:t>
      </w:r>
    </w:p>
    <w:p w:rsidR="000E2B38" w:rsidRPr="003A4586" w:rsidRDefault="008A41B3" w:rsidP="000E2B38">
      <w:pPr>
        <w:autoSpaceDE w:val="0"/>
        <w:autoSpaceDN w:val="0"/>
        <w:adjustRightInd w:val="0"/>
        <w:ind w:left="3540"/>
        <w:rPr>
          <w:rFonts w:asciiTheme="minorHAnsi" w:eastAsiaTheme="minorHAnsi" w:hAnsiTheme="minorHAnsi" w:cstheme="minorHAnsi"/>
          <w:b/>
          <w:color w:val="000000"/>
          <w:sz w:val="40"/>
          <w:szCs w:val="40"/>
          <w:lang w:eastAsia="en-US"/>
        </w:rPr>
      </w:pPr>
      <w:r w:rsidRPr="003A4586">
        <w:rPr>
          <w:rFonts w:asciiTheme="minorHAnsi" w:eastAsiaTheme="minorHAnsi" w:hAnsiTheme="minorHAnsi" w:cstheme="minorHAnsi"/>
          <w:b/>
          <w:bCs/>
          <w:color w:val="000000"/>
          <w:sz w:val="40"/>
          <w:szCs w:val="40"/>
          <w:lang w:eastAsia="en-US"/>
        </w:rPr>
        <w:t>4. 8.</w:t>
      </w:r>
      <w:r w:rsidR="000E2B38" w:rsidRPr="003A4586">
        <w:rPr>
          <w:rFonts w:asciiTheme="minorHAnsi" w:eastAsiaTheme="minorHAnsi" w:hAnsiTheme="minorHAnsi" w:cstheme="minorHAnsi"/>
          <w:b/>
          <w:bCs/>
          <w:color w:val="000000"/>
          <w:sz w:val="40"/>
          <w:szCs w:val="40"/>
          <w:lang w:eastAsia="en-US"/>
        </w:rPr>
        <w:t xml:space="preserve"> 2025 </w:t>
      </w:r>
      <w:r w:rsidR="000E2B38" w:rsidRPr="003A4586">
        <w:rPr>
          <w:rFonts w:asciiTheme="minorHAnsi" w:eastAsiaTheme="minorHAnsi" w:hAnsiTheme="minorHAnsi" w:cstheme="minorHAnsi"/>
          <w:b/>
          <w:color w:val="000000"/>
          <w:sz w:val="40"/>
          <w:szCs w:val="40"/>
          <w:lang w:eastAsia="en-US"/>
        </w:rPr>
        <w:t xml:space="preserve">– </w:t>
      </w:r>
      <w:r w:rsidR="003A4586">
        <w:rPr>
          <w:rFonts w:asciiTheme="minorHAnsi" w:eastAsiaTheme="minorHAnsi" w:hAnsiTheme="minorHAnsi" w:cstheme="minorHAnsi"/>
          <w:b/>
          <w:color w:val="000000"/>
          <w:sz w:val="40"/>
          <w:szCs w:val="40"/>
          <w:lang w:eastAsia="en-US"/>
        </w:rPr>
        <w:t xml:space="preserve">od 8:00 - </w:t>
      </w:r>
      <w:r w:rsidRPr="003A4586">
        <w:rPr>
          <w:rFonts w:asciiTheme="minorHAnsi" w:eastAsiaTheme="minorHAnsi" w:hAnsiTheme="minorHAnsi" w:cstheme="minorHAnsi"/>
          <w:b/>
          <w:color w:val="000000"/>
          <w:sz w:val="40"/>
          <w:szCs w:val="40"/>
          <w:lang w:eastAsia="en-US"/>
        </w:rPr>
        <w:t>14:00</w:t>
      </w:r>
      <w:r w:rsidR="000E2B38" w:rsidRPr="003A4586">
        <w:rPr>
          <w:rFonts w:asciiTheme="minorHAnsi" w:eastAsiaTheme="minorHAnsi" w:hAnsiTheme="minorHAnsi" w:cstheme="minorHAnsi"/>
          <w:b/>
          <w:color w:val="000000"/>
          <w:sz w:val="40"/>
          <w:szCs w:val="40"/>
          <w:lang w:eastAsia="en-US"/>
        </w:rPr>
        <w:t xml:space="preserve"> </w:t>
      </w:r>
      <w:r w:rsidR="003A4586" w:rsidRPr="003A4586">
        <w:rPr>
          <w:rFonts w:asciiTheme="minorHAnsi" w:eastAsiaTheme="minorHAnsi" w:hAnsiTheme="minorHAnsi" w:cstheme="minorHAnsi"/>
          <w:b/>
          <w:color w:val="000000"/>
          <w:sz w:val="40"/>
          <w:szCs w:val="40"/>
          <w:lang w:eastAsia="en-US"/>
        </w:rPr>
        <w:t>hod</w:t>
      </w:r>
    </w:p>
    <w:p w:rsidR="000E2B38" w:rsidRPr="000E2B38" w:rsidRDefault="000E2B38" w:rsidP="000E2B38">
      <w:pPr>
        <w:autoSpaceDE w:val="0"/>
        <w:autoSpaceDN w:val="0"/>
        <w:adjustRightInd w:val="0"/>
        <w:ind w:left="2124"/>
        <w:rPr>
          <w:rFonts w:asciiTheme="minorHAnsi" w:eastAsiaTheme="minorHAnsi" w:hAnsiTheme="minorHAnsi" w:cstheme="minorHAnsi"/>
          <w:color w:val="000000"/>
          <w:sz w:val="40"/>
          <w:szCs w:val="40"/>
          <w:lang w:eastAsia="en-US"/>
        </w:rPr>
      </w:pPr>
    </w:p>
    <w:p w:rsidR="000E2B38" w:rsidRPr="000E2B38" w:rsidRDefault="000E2B38" w:rsidP="000E2B38">
      <w:pPr>
        <w:autoSpaceDE w:val="0"/>
        <w:autoSpaceDN w:val="0"/>
        <w:adjustRightInd w:val="0"/>
        <w:ind w:left="2124" w:hanging="2124"/>
        <w:rPr>
          <w:rFonts w:asciiTheme="minorHAnsi" w:eastAsiaTheme="minorHAnsi" w:hAnsiTheme="minorHAnsi" w:cstheme="minorHAnsi"/>
          <w:color w:val="000000"/>
          <w:sz w:val="40"/>
          <w:szCs w:val="40"/>
          <w:u w:val="single"/>
          <w:lang w:eastAsia="en-US"/>
        </w:rPr>
      </w:pPr>
      <w:r w:rsidRPr="000E2B38">
        <w:rPr>
          <w:rFonts w:asciiTheme="minorHAnsi" w:eastAsiaTheme="minorHAnsi" w:hAnsiTheme="minorHAnsi" w:cstheme="minorHAnsi"/>
          <w:b/>
          <w:bCs/>
          <w:color w:val="000000"/>
          <w:sz w:val="40"/>
          <w:szCs w:val="40"/>
          <w:u w:val="single"/>
          <w:lang w:eastAsia="en-US"/>
        </w:rPr>
        <w:t>MÍSTO ÚPRAVY</w:t>
      </w:r>
      <w:r w:rsidRPr="000E2B38">
        <w:rPr>
          <w:rFonts w:asciiTheme="minorHAnsi" w:eastAsiaTheme="minorHAnsi" w:hAnsiTheme="minorHAnsi" w:cstheme="minorHAnsi"/>
          <w:color w:val="000000"/>
          <w:sz w:val="40"/>
          <w:szCs w:val="40"/>
          <w:u w:val="single"/>
          <w:lang w:eastAsia="en-US"/>
        </w:rPr>
        <w:t>:</w:t>
      </w:r>
      <w:bookmarkStart w:id="0" w:name="_GoBack"/>
      <w:bookmarkEnd w:id="0"/>
    </w:p>
    <w:p w:rsidR="000E2B38" w:rsidRPr="000E2B38" w:rsidRDefault="000E2B38" w:rsidP="000E2B38">
      <w:pPr>
        <w:autoSpaceDE w:val="0"/>
        <w:autoSpaceDN w:val="0"/>
        <w:adjustRightInd w:val="0"/>
        <w:ind w:left="2124"/>
        <w:rPr>
          <w:rFonts w:asciiTheme="minorHAnsi" w:eastAsiaTheme="minorHAnsi" w:hAnsiTheme="minorHAnsi" w:cstheme="minorHAnsi"/>
          <w:color w:val="000000"/>
          <w:sz w:val="40"/>
          <w:szCs w:val="40"/>
          <w:lang w:eastAsia="en-US"/>
        </w:rPr>
      </w:pPr>
      <w:r w:rsidRPr="000E2B38">
        <w:rPr>
          <w:rFonts w:asciiTheme="minorHAnsi" w:eastAsiaTheme="minorHAnsi" w:hAnsiTheme="minorHAnsi" w:cstheme="minorHAnsi"/>
          <w:color w:val="000000"/>
          <w:sz w:val="40"/>
          <w:szCs w:val="40"/>
          <w:lang w:eastAsia="en-US"/>
        </w:rPr>
        <w:t>-</w:t>
      </w:r>
      <w:r w:rsidR="008A41B3">
        <w:rPr>
          <w:rFonts w:asciiTheme="minorHAnsi" w:eastAsiaTheme="minorHAnsi" w:hAnsiTheme="minorHAnsi" w:cstheme="minorHAnsi"/>
          <w:color w:val="000000"/>
          <w:sz w:val="40"/>
          <w:szCs w:val="40"/>
          <w:lang w:eastAsia="en-US"/>
        </w:rPr>
        <w:t xml:space="preserve"> komunikace (panelová) u sběrného dvoru - p. č. 3154/1, k. </w:t>
      </w:r>
      <w:proofErr w:type="spellStart"/>
      <w:r w:rsidR="008A41B3">
        <w:rPr>
          <w:rFonts w:asciiTheme="minorHAnsi" w:eastAsiaTheme="minorHAnsi" w:hAnsiTheme="minorHAnsi" w:cstheme="minorHAnsi"/>
          <w:color w:val="000000"/>
          <w:sz w:val="40"/>
          <w:szCs w:val="40"/>
          <w:lang w:eastAsia="en-US"/>
        </w:rPr>
        <w:t>ú.</w:t>
      </w:r>
      <w:proofErr w:type="spellEnd"/>
      <w:r w:rsidR="008A41B3">
        <w:rPr>
          <w:rFonts w:asciiTheme="minorHAnsi" w:eastAsiaTheme="minorHAnsi" w:hAnsiTheme="minorHAnsi" w:cstheme="minorHAnsi"/>
          <w:color w:val="000000"/>
          <w:sz w:val="40"/>
          <w:szCs w:val="40"/>
          <w:lang w:eastAsia="en-US"/>
        </w:rPr>
        <w:t xml:space="preserve"> Suchá Loz</w:t>
      </w:r>
    </w:p>
    <w:p w:rsidR="000E2B38" w:rsidRPr="000E2B38" w:rsidRDefault="000E2B38" w:rsidP="000E2B38">
      <w:pPr>
        <w:autoSpaceDE w:val="0"/>
        <w:autoSpaceDN w:val="0"/>
        <w:adjustRightInd w:val="0"/>
        <w:ind w:left="2124"/>
        <w:rPr>
          <w:rFonts w:asciiTheme="minorHAnsi" w:eastAsiaTheme="minorHAnsi" w:hAnsiTheme="minorHAnsi" w:cstheme="minorHAnsi"/>
          <w:color w:val="000000"/>
          <w:sz w:val="40"/>
          <w:szCs w:val="40"/>
          <w:lang w:eastAsia="en-US"/>
        </w:rPr>
      </w:pPr>
    </w:p>
    <w:p w:rsidR="000E2B38" w:rsidRPr="000E2B38" w:rsidRDefault="000E2B38" w:rsidP="000E2B38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color w:val="000000"/>
          <w:sz w:val="40"/>
          <w:szCs w:val="40"/>
          <w:u w:val="single"/>
          <w:lang w:eastAsia="en-US"/>
        </w:rPr>
      </w:pPr>
      <w:r w:rsidRPr="000E2B38">
        <w:rPr>
          <w:rFonts w:asciiTheme="minorHAnsi" w:eastAsiaTheme="minorHAnsi" w:hAnsiTheme="minorHAnsi" w:cstheme="minorHAnsi"/>
          <w:b/>
          <w:bCs/>
          <w:color w:val="000000"/>
          <w:sz w:val="40"/>
          <w:szCs w:val="40"/>
          <w:u w:val="single"/>
          <w:lang w:eastAsia="en-US"/>
        </w:rPr>
        <w:t>DŮVOD OPATŘENÍ</w:t>
      </w:r>
      <w:r w:rsidRPr="000E2B38">
        <w:rPr>
          <w:rFonts w:asciiTheme="minorHAnsi" w:eastAsiaTheme="minorHAnsi" w:hAnsiTheme="minorHAnsi" w:cstheme="minorHAnsi"/>
          <w:color w:val="000000"/>
          <w:sz w:val="40"/>
          <w:szCs w:val="40"/>
          <w:u w:val="single"/>
          <w:lang w:eastAsia="en-US"/>
        </w:rPr>
        <w:t>:</w:t>
      </w:r>
      <w:r>
        <w:rPr>
          <w:rFonts w:asciiTheme="minorHAnsi" w:eastAsiaTheme="minorHAnsi" w:hAnsiTheme="minorHAnsi" w:cstheme="minorHAnsi"/>
          <w:color w:val="000000"/>
          <w:sz w:val="40"/>
          <w:szCs w:val="40"/>
          <w:u w:val="single"/>
          <w:lang w:eastAsia="en-US"/>
        </w:rPr>
        <w:t xml:space="preserve"> </w:t>
      </w:r>
    </w:p>
    <w:p w:rsidR="008A41B3" w:rsidRDefault="008A41B3" w:rsidP="008A41B3">
      <w:pPr>
        <w:autoSpaceDE w:val="0"/>
        <w:autoSpaceDN w:val="0"/>
        <w:adjustRightInd w:val="0"/>
        <w:ind w:left="1416" w:firstLine="708"/>
        <w:rPr>
          <w:rFonts w:asciiTheme="minorHAnsi" w:eastAsiaTheme="minorHAnsi" w:hAnsiTheme="minorHAnsi" w:cstheme="minorHAnsi"/>
          <w:color w:val="000000"/>
          <w:sz w:val="40"/>
          <w:szCs w:val="40"/>
          <w:lang w:eastAsia="en-US"/>
        </w:rPr>
      </w:pPr>
      <w:r>
        <w:rPr>
          <w:rFonts w:asciiTheme="minorHAnsi" w:eastAsiaTheme="minorHAnsi" w:hAnsiTheme="minorHAnsi" w:cstheme="minorHAnsi"/>
          <w:color w:val="000000"/>
          <w:sz w:val="40"/>
          <w:szCs w:val="40"/>
          <w:lang w:eastAsia="en-US"/>
        </w:rPr>
        <w:t xml:space="preserve">- osazení nové trafostanice pro areál zemědělského družstva a   </w:t>
      </w:r>
    </w:p>
    <w:p w:rsidR="000E2B38" w:rsidRPr="000E2B38" w:rsidRDefault="008A41B3" w:rsidP="008A41B3">
      <w:pPr>
        <w:autoSpaceDE w:val="0"/>
        <w:autoSpaceDN w:val="0"/>
        <w:adjustRightInd w:val="0"/>
        <w:ind w:left="1416" w:firstLine="708"/>
        <w:rPr>
          <w:rFonts w:asciiTheme="minorHAnsi" w:eastAsiaTheme="minorHAnsi" w:hAnsiTheme="minorHAnsi" w:cstheme="minorHAnsi"/>
          <w:color w:val="000000"/>
          <w:sz w:val="40"/>
          <w:szCs w:val="40"/>
          <w:lang w:eastAsia="en-US"/>
        </w:rPr>
      </w:pPr>
      <w:r>
        <w:rPr>
          <w:rFonts w:asciiTheme="minorHAnsi" w:eastAsiaTheme="minorHAnsi" w:hAnsiTheme="minorHAnsi" w:cstheme="minorHAnsi"/>
          <w:color w:val="000000"/>
          <w:sz w:val="40"/>
          <w:szCs w:val="40"/>
          <w:lang w:eastAsia="en-US"/>
        </w:rPr>
        <w:t xml:space="preserve">  průmyslovou zónu</w:t>
      </w:r>
    </w:p>
    <w:p w:rsidR="000E2B38" w:rsidRPr="000E2B38" w:rsidRDefault="000E2B38" w:rsidP="000E2B38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color w:val="000000"/>
          <w:sz w:val="40"/>
          <w:szCs w:val="40"/>
          <w:lang w:eastAsia="en-US"/>
        </w:rPr>
      </w:pPr>
    </w:p>
    <w:p w:rsidR="000E2B38" w:rsidRDefault="000E2B38" w:rsidP="000E2B38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color w:val="000000"/>
          <w:sz w:val="40"/>
          <w:szCs w:val="40"/>
          <w:lang w:eastAsia="en-US"/>
        </w:rPr>
      </w:pPr>
      <w:r w:rsidRPr="000E2B38">
        <w:rPr>
          <w:rFonts w:asciiTheme="minorHAnsi" w:eastAsiaTheme="minorHAnsi" w:hAnsiTheme="minorHAnsi" w:cstheme="minorHAnsi"/>
          <w:b/>
          <w:bCs/>
          <w:color w:val="000000"/>
          <w:sz w:val="40"/>
          <w:szCs w:val="40"/>
          <w:u w:val="single"/>
          <w:lang w:eastAsia="en-US"/>
        </w:rPr>
        <w:t>POPIS OPATŘENÍ</w:t>
      </w:r>
      <w:r w:rsidRPr="000E2B38">
        <w:rPr>
          <w:rFonts w:asciiTheme="minorHAnsi" w:eastAsiaTheme="minorHAnsi" w:hAnsiTheme="minorHAnsi" w:cstheme="minorHAnsi"/>
          <w:color w:val="000000"/>
          <w:sz w:val="40"/>
          <w:szCs w:val="40"/>
          <w:u w:val="single"/>
          <w:lang w:eastAsia="en-US"/>
        </w:rPr>
        <w:t>:</w:t>
      </w:r>
      <w:r w:rsidRPr="000E2B38">
        <w:rPr>
          <w:rFonts w:asciiTheme="minorHAnsi" w:eastAsiaTheme="minorHAnsi" w:hAnsiTheme="minorHAnsi" w:cstheme="minorHAnsi"/>
          <w:color w:val="000000"/>
          <w:sz w:val="40"/>
          <w:szCs w:val="40"/>
          <w:lang w:eastAsia="en-US"/>
        </w:rPr>
        <w:t xml:space="preserve"> </w:t>
      </w:r>
      <w:r w:rsidRPr="000E2B38">
        <w:rPr>
          <w:rFonts w:asciiTheme="minorHAnsi" w:eastAsiaTheme="minorHAnsi" w:hAnsiTheme="minorHAnsi" w:cstheme="minorHAnsi"/>
          <w:color w:val="000000"/>
          <w:sz w:val="40"/>
          <w:szCs w:val="40"/>
          <w:lang w:eastAsia="en-US"/>
        </w:rPr>
        <w:tab/>
      </w:r>
    </w:p>
    <w:p w:rsidR="008A41B3" w:rsidRPr="000E2B38" w:rsidRDefault="008A41B3" w:rsidP="000E2B38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color w:val="000000"/>
          <w:sz w:val="40"/>
          <w:szCs w:val="40"/>
          <w:lang w:eastAsia="en-US"/>
        </w:rPr>
      </w:pPr>
      <w:r>
        <w:rPr>
          <w:rFonts w:asciiTheme="minorHAnsi" w:eastAsiaTheme="minorHAnsi" w:hAnsiTheme="minorHAnsi" w:cstheme="minorHAnsi"/>
          <w:color w:val="000000"/>
          <w:sz w:val="40"/>
          <w:szCs w:val="40"/>
          <w:lang w:eastAsia="en-US"/>
        </w:rPr>
        <w:tab/>
      </w:r>
      <w:r>
        <w:rPr>
          <w:rFonts w:asciiTheme="minorHAnsi" w:eastAsiaTheme="minorHAnsi" w:hAnsiTheme="minorHAnsi" w:cstheme="minorHAnsi"/>
          <w:color w:val="000000"/>
          <w:sz w:val="40"/>
          <w:szCs w:val="40"/>
          <w:lang w:eastAsia="en-US"/>
        </w:rPr>
        <w:tab/>
      </w:r>
      <w:r>
        <w:rPr>
          <w:rFonts w:asciiTheme="minorHAnsi" w:eastAsiaTheme="minorHAnsi" w:hAnsiTheme="minorHAnsi" w:cstheme="minorHAnsi"/>
          <w:color w:val="000000"/>
          <w:sz w:val="40"/>
          <w:szCs w:val="40"/>
          <w:lang w:eastAsia="en-US"/>
        </w:rPr>
        <w:tab/>
        <w:t xml:space="preserve">- </w:t>
      </w:r>
      <w:r w:rsidR="003A4586">
        <w:rPr>
          <w:rFonts w:asciiTheme="minorHAnsi" w:eastAsiaTheme="minorHAnsi" w:hAnsiTheme="minorHAnsi" w:cstheme="minorHAnsi"/>
          <w:color w:val="000000"/>
          <w:sz w:val="40"/>
          <w:szCs w:val="40"/>
          <w:lang w:eastAsia="en-US"/>
        </w:rPr>
        <w:t>trafostanice bude umístěna pomocí jeřábu</w:t>
      </w:r>
    </w:p>
    <w:p w:rsidR="000E2B38" w:rsidRPr="000E2B38" w:rsidRDefault="000E2B38" w:rsidP="000E2B38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color w:val="000000"/>
          <w:sz w:val="40"/>
          <w:szCs w:val="40"/>
          <w:lang w:eastAsia="en-US"/>
        </w:rPr>
      </w:pPr>
      <w:r w:rsidRPr="000E2B38">
        <w:rPr>
          <w:rFonts w:asciiTheme="minorHAnsi" w:eastAsiaTheme="minorHAnsi" w:hAnsiTheme="minorHAnsi" w:cstheme="minorHAnsi"/>
          <w:color w:val="000000"/>
          <w:sz w:val="40"/>
          <w:szCs w:val="40"/>
          <w:lang w:eastAsia="en-US"/>
        </w:rPr>
        <w:t xml:space="preserve"> </w:t>
      </w:r>
    </w:p>
    <w:p w:rsidR="000E2B38" w:rsidRPr="000E2B38" w:rsidRDefault="000E2B38" w:rsidP="000E2B38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color w:val="000000"/>
          <w:sz w:val="40"/>
          <w:szCs w:val="40"/>
          <w:u w:val="single"/>
          <w:lang w:eastAsia="en-US"/>
        </w:rPr>
      </w:pPr>
      <w:r w:rsidRPr="000E2B38">
        <w:rPr>
          <w:rFonts w:asciiTheme="minorHAnsi" w:eastAsiaTheme="minorHAnsi" w:hAnsiTheme="minorHAnsi" w:cstheme="minorHAnsi"/>
          <w:b/>
          <w:bCs/>
          <w:color w:val="000000"/>
          <w:sz w:val="40"/>
          <w:szCs w:val="40"/>
          <w:u w:val="single"/>
          <w:lang w:eastAsia="en-US"/>
        </w:rPr>
        <w:t>ZHOTOVITEL STAVBY:</w:t>
      </w:r>
    </w:p>
    <w:p w:rsidR="000E2B38" w:rsidRDefault="000E2B38" w:rsidP="003A4586">
      <w:pPr>
        <w:autoSpaceDE w:val="0"/>
        <w:autoSpaceDN w:val="0"/>
        <w:adjustRightInd w:val="0"/>
        <w:ind w:left="2832" w:firstLine="708"/>
        <w:rPr>
          <w:rFonts w:asciiTheme="minorHAnsi" w:eastAsiaTheme="minorHAnsi" w:hAnsiTheme="minorHAnsi" w:cstheme="minorHAnsi"/>
          <w:color w:val="000000"/>
          <w:sz w:val="40"/>
          <w:szCs w:val="40"/>
          <w:lang w:eastAsia="en-US"/>
        </w:rPr>
      </w:pPr>
      <w:r w:rsidRPr="000E2B38">
        <w:rPr>
          <w:rFonts w:asciiTheme="minorHAnsi" w:eastAsiaTheme="minorHAnsi" w:hAnsiTheme="minorHAnsi" w:cstheme="minorHAnsi"/>
          <w:b/>
          <w:bCs/>
          <w:color w:val="000000"/>
          <w:sz w:val="40"/>
          <w:szCs w:val="40"/>
          <w:lang w:eastAsia="en-US"/>
        </w:rPr>
        <w:t xml:space="preserve"> </w:t>
      </w:r>
      <w:r w:rsidR="003A4586">
        <w:rPr>
          <w:rFonts w:asciiTheme="minorHAnsi" w:eastAsiaTheme="minorHAnsi" w:hAnsiTheme="minorHAnsi" w:cstheme="minorHAnsi"/>
          <w:color w:val="000000"/>
          <w:sz w:val="40"/>
          <w:szCs w:val="40"/>
          <w:lang w:eastAsia="en-US"/>
        </w:rPr>
        <w:t xml:space="preserve">SITEL, spol. s. r. o. </w:t>
      </w:r>
    </w:p>
    <w:p w:rsidR="003A4586" w:rsidRPr="000E2B38" w:rsidRDefault="003A4586" w:rsidP="003A4586">
      <w:pPr>
        <w:autoSpaceDE w:val="0"/>
        <w:autoSpaceDN w:val="0"/>
        <w:adjustRightInd w:val="0"/>
        <w:ind w:left="2832" w:firstLine="708"/>
        <w:rPr>
          <w:rFonts w:asciiTheme="minorHAnsi" w:eastAsiaTheme="minorHAnsi" w:hAnsiTheme="minorHAnsi" w:cstheme="minorHAnsi"/>
          <w:color w:val="000000"/>
          <w:sz w:val="40"/>
          <w:szCs w:val="40"/>
          <w:lang w:eastAsia="en-US"/>
        </w:rPr>
      </w:pPr>
      <w:r>
        <w:rPr>
          <w:rFonts w:asciiTheme="minorHAnsi" w:eastAsiaTheme="minorHAnsi" w:hAnsiTheme="minorHAnsi" w:cstheme="minorHAnsi"/>
          <w:color w:val="000000"/>
          <w:sz w:val="40"/>
          <w:szCs w:val="40"/>
          <w:lang w:eastAsia="en-US"/>
        </w:rPr>
        <w:t>Sídlo: Baarova 957/15, 140 00 Praha 4, IČ: 447 97 320</w:t>
      </w:r>
    </w:p>
    <w:p w:rsidR="000E2B38" w:rsidRPr="000E2B38" w:rsidRDefault="000E2B38" w:rsidP="000E2B38">
      <w:pPr>
        <w:autoSpaceDE w:val="0"/>
        <w:autoSpaceDN w:val="0"/>
        <w:adjustRightInd w:val="0"/>
        <w:ind w:left="1416" w:firstLine="708"/>
        <w:rPr>
          <w:rFonts w:asciiTheme="minorHAnsi" w:eastAsiaTheme="minorHAnsi" w:hAnsiTheme="minorHAnsi" w:cstheme="minorHAnsi"/>
          <w:color w:val="000000"/>
          <w:sz w:val="40"/>
          <w:szCs w:val="40"/>
          <w:lang w:eastAsia="en-US"/>
        </w:rPr>
      </w:pPr>
    </w:p>
    <w:p w:rsidR="000E2B38" w:rsidRDefault="000E2B38" w:rsidP="000E2B38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color w:val="000000"/>
          <w:sz w:val="40"/>
          <w:szCs w:val="40"/>
          <w:u w:val="single"/>
          <w:lang w:eastAsia="en-US"/>
        </w:rPr>
      </w:pPr>
      <w:r w:rsidRPr="000E2B38">
        <w:rPr>
          <w:rFonts w:asciiTheme="minorHAnsi" w:eastAsiaTheme="minorHAnsi" w:hAnsiTheme="minorHAnsi" w:cstheme="minorHAnsi"/>
          <w:b/>
          <w:bCs/>
          <w:color w:val="000000"/>
          <w:sz w:val="40"/>
          <w:szCs w:val="40"/>
          <w:u w:val="single"/>
          <w:lang w:eastAsia="en-US"/>
        </w:rPr>
        <w:t>ZODPOVĚDNÁ OSOBA</w:t>
      </w:r>
      <w:r w:rsidRPr="000E2B38">
        <w:rPr>
          <w:rFonts w:asciiTheme="minorHAnsi" w:eastAsiaTheme="minorHAnsi" w:hAnsiTheme="minorHAnsi" w:cstheme="minorHAnsi"/>
          <w:color w:val="000000"/>
          <w:sz w:val="40"/>
          <w:szCs w:val="40"/>
          <w:u w:val="single"/>
          <w:lang w:eastAsia="en-US"/>
        </w:rPr>
        <w:t xml:space="preserve">: </w:t>
      </w:r>
    </w:p>
    <w:p w:rsidR="000E2B38" w:rsidRPr="000E2B38" w:rsidRDefault="000E2B38" w:rsidP="000E2B38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color w:val="000000"/>
          <w:sz w:val="40"/>
          <w:szCs w:val="40"/>
          <w:u w:val="single"/>
          <w:lang w:eastAsia="en-US"/>
        </w:rPr>
      </w:pPr>
    </w:p>
    <w:p w:rsidR="000E2B38" w:rsidRPr="000E2B38" w:rsidRDefault="003A4586" w:rsidP="000E2B38">
      <w:pPr>
        <w:autoSpaceDE w:val="0"/>
        <w:autoSpaceDN w:val="0"/>
        <w:adjustRightInd w:val="0"/>
        <w:ind w:left="2832" w:firstLine="708"/>
        <w:rPr>
          <w:rFonts w:asciiTheme="minorHAnsi" w:eastAsiaTheme="minorHAnsi" w:hAnsiTheme="minorHAnsi" w:cstheme="minorHAnsi"/>
          <w:color w:val="000000"/>
          <w:sz w:val="40"/>
          <w:szCs w:val="40"/>
          <w:lang w:eastAsia="en-US"/>
        </w:rPr>
      </w:pPr>
      <w:r>
        <w:rPr>
          <w:rFonts w:asciiTheme="minorHAnsi" w:eastAsiaTheme="minorHAnsi" w:hAnsiTheme="minorHAnsi" w:cstheme="minorHAnsi"/>
          <w:color w:val="000000"/>
          <w:sz w:val="40"/>
          <w:szCs w:val="40"/>
          <w:lang w:eastAsia="en-US"/>
        </w:rPr>
        <w:t xml:space="preserve">Tomáš </w:t>
      </w:r>
      <w:proofErr w:type="spellStart"/>
      <w:r>
        <w:rPr>
          <w:rFonts w:asciiTheme="minorHAnsi" w:eastAsiaTheme="minorHAnsi" w:hAnsiTheme="minorHAnsi" w:cstheme="minorHAnsi"/>
          <w:color w:val="000000"/>
          <w:sz w:val="40"/>
          <w:szCs w:val="40"/>
          <w:lang w:eastAsia="en-US"/>
        </w:rPr>
        <w:t>Štěpáník</w:t>
      </w:r>
      <w:proofErr w:type="spellEnd"/>
      <w:r>
        <w:rPr>
          <w:rFonts w:asciiTheme="minorHAnsi" w:eastAsiaTheme="minorHAnsi" w:hAnsiTheme="minorHAnsi" w:cstheme="minorHAnsi"/>
          <w:color w:val="000000"/>
          <w:sz w:val="40"/>
          <w:szCs w:val="40"/>
          <w:lang w:eastAsia="en-US"/>
        </w:rPr>
        <w:t>, mob. 774 038 419</w:t>
      </w:r>
      <w:r w:rsidR="000E2B38" w:rsidRPr="000E2B38">
        <w:rPr>
          <w:rFonts w:asciiTheme="minorHAnsi" w:eastAsiaTheme="minorHAnsi" w:hAnsiTheme="minorHAnsi" w:cstheme="minorHAnsi"/>
          <w:color w:val="000000"/>
          <w:sz w:val="40"/>
          <w:szCs w:val="40"/>
          <w:lang w:eastAsia="en-US"/>
        </w:rPr>
        <w:t xml:space="preserve"> </w:t>
      </w:r>
    </w:p>
    <w:p w:rsidR="002E3A42" w:rsidRPr="000E2B38" w:rsidRDefault="003A4586" w:rsidP="000E2B38">
      <w:pPr>
        <w:ind w:left="2832" w:firstLine="708"/>
        <w:rPr>
          <w:rStyle w:val="Hypertextovodkaz"/>
          <w:rFonts w:asciiTheme="minorHAnsi" w:eastAsiaTheme="minorHAnsi" w:hAnsiTheme="minorHAnsi" w:cstheme="minorHAnsi"/>
          <w:sz w:val="40"/>
          <w:szCs w:val="40"/>
          <w:lang w:eastAsia="en-US"/>
        </w:rPr>
      </w:pPr>
      <w:r>
        <w:rPr>
          <w:rFonts w:asciiTheme="minorHAnsi" w:hAnsiTheme="minorHAnsi" w:cstheme="minorHAnsi"/>
          <w:sz w:val="40"/>
          <w:szCs w:val="40"/>
        </w:rPr>
        <w:t xml:space="preserve">e-mail: </w:t>
      </w:r>
      <w:r>
        <w:rPr>
          <w:rFonts w:asciiTheme="minorHAnsi" w:hAnsiTheme="minorHAnsi" w:cstheme="minorHAnsi"/>
          <w:color w:val="0000FF"/>
          <w:sz w:val="40"/>
          <w:szCs w:val="40"/>
          <w:u w:val="single"/>
        </w:rPr>
        <w:t>tstepanik@sitel.cz</w:t>
      </w:r>
      <w:r w:rsidR="000E2B38" w:rsidRPr="000E2B38">
        <w:rPr>
          <w:rFonts w:asciiTheme="minorHAnsi" w:hAnsiTheme="minorHAnsi" w:cstheme="minorHAnsi"/>
          <w:sz w:val="40"/>
          <w:szCs w:val="40"/>
        </w:rPr>
        <w:t xml:space="preserve"> </w:t>
      </w:r>
    </w:p>
    <w:p w:rsidR="002E3A42" w:rsidRPr="000E2B38" w:rsidRDefault="002E3A42" w:rsidP="00170BFB">
      <w:pPr>
        <w:rPr>
          <w:rStyle w:val="Hypertextovodkaz"/>
          <w:rFonts w:asciiTheme="minorHAnsi" w:eastAsiaTheme="minorHAnsi" w:hAnsiTheme="minorHAnsi" w:cstheme="minorHAnsi"/>
          <w:sz w:val="40"/>
          <w:szCs w:val="40"/>
          <w:lang w:eastAsia="en-US"/>
        </w:rPr>
      </w:pPr>
    </w:p>
    <w:p w:rsidR="000E2B38" w:rsidRPr="000E2B38" w:rsidRDefault="000E2B38" w:rsidP="00170BFB">
      <w:pPr>
        <w:rPr>
          <w:rFonts w:asciiTheme="minorHAnsi" w:hAnsiTheme="minorHAnsi" w:cstheme="minorHAnsi"/>
          <w:sz w:val="40"/>
          <w:szCs w:val="40"/>
        </w:rPr>
      </w:pPr>
      <w:r>
        <w:rPr>
          <w:rFonts w:asciiTheme="minorHAnsi" w:hAnsiTheme="minorHAnsi" w:cstheme="minorHAnsi"/>
          <w:sz w:val="40"/>
          <w:szCs w:val="40"/>
        </w:rPr>
        <w:tab/>
      </w:r>
      <w:r>
        <w:rPr>
          <w:rFonts w:asciiTheme="minorHAnsi" w:hAnsiTheme="minorHAnsi" w:cstheme="minorHAnsi"/>
          <w:sz w:val="40"/>
          <w:szCs w:val="40"/>
        </w:rPr>
        <w:tab/>
      </w:r>
      <w:r>
        <w:rPr>
          <w:rFonts w:asciiTheme="minorHAnsi" w:hAnsiTheme="minorHAnsi" w:cstheme="minorHAnsi"/>
          <w:sz w:val="40"/>
          <w:szCs w:val="40"/>
        </w:rPr>
        <w:tab/>
      </w:r>
      <w:r>
        <w:rPr>
          <w:rFonts w:asciiTheme="minorHAnsi" w:hAnsiTheme="minorHAnsi" w:cstheme="minorHAnsi"/>
          <w:sz w:val="40"/>
          <w:szCs w:val="40"/>
        </w:rPr>
        <w:tab/>
      </w:r>
      <w:r>
        <w:rPr>
          <w:rFonts w:asciiTheme="minorHAnsi" w:hAnsiTheme="minorHAnsi" w:cstheme="minorHAnsi"/>
          <w:sz w:val="40"/>
          <w:szCs w:val="40"/>
        </w:rPr>
        <w:tab/>
      </w:r>
    </w:p>
    <w:sectPr w:rsidR="000E2B38" w:rsidRPr="000E2B38" w:rsidSect="00170BFB">
      <w:headerReference w:type="default" r:id="rId8"/>
      <w:footerReference w:type="default" r:id="rId9"/>
      <w:pgSz w:w="16840" w:h="23814" w:code="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1486" w:rsidRDefault="00331486" w:rsidP="00324565">
      <w:r>
        <w:separator/>
      </w:r>
    </w:p>
  </w:endnote>
  <w:endnote w:type="continuationSeparator" w:id="0">
    <w:p w:rsidR="00331486" w:rsidRDefault="00331486" w:rsidP="003245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4565" w:rsidRDefault="00324565" w:rsidP="000E2B38">
    <w:pPr>
      <w:spacing w:line="360" w:lineRule="auto"/>
      <w:jc w:val="center"/>
      <w:rPr>
        <w:rFonts w:ascii="Calibri" w:hAnsi="Calibri"/>
        <w:sz w:val="16"/>
        <w:szCs w:val="16"/>
      </w:rPr>
    </w:pPr>
    <w:proofErr w:type="gramStart"/>
    <w:r>
      <w:rPr>
        <w:rFonts w:ascii="Calibri" w:hAnsi="Calibri"/>
        <w:sz w:val="16"/>
        <w:szCs w:val="16"/>
      </w:rPr>
      <w:t xml:space="preserve">Telefon                       </w:t>
    </w:r>
    <w:r w:rsidR="000A3485">
      <w:rPr>
        <w:rFonts w:ascii="Calibri" w:hAnsi="Calibri"/>
        <w:sz w:val="16"/>
        <w:szCs w:val="16"/>
      </w:rPr>
      <w:t xml:space="preserve">               </w:t>
    </w:r>
    <w:r>
      <w:rPr>
        <w:rFonts w:ascii="Calibri" w:hAnsi="Calibri"/>
        <w:sz w:val="16"/>
        <w:szCs w:val="16"/>
      </w:rPr>
      <w:t>Bankovní</w:t>
    </w:r>
    <w:proofErr w:type="gramEnd"/>
    <w:r>
      <w:rPr>
        <w:rFonts w:ascii="Calibri" w:hAnsi="Calibri"/>
        <w:sz w:val="16"/>
        <w:szCs w:val="16"/>
      </w:rPr>
      <w:t xml:space="preserve"> spojení                  </w:t>
    </w:r>
    <w:r w:rsidR="000A3485">
      <w:rPr>
        <w:rFonts w:ascii="Calibri" w:hAnsi="Calibri"/>
        <w:sz w:val="16"/>
        <w:szCs w:val="16"/>
      </w:rPr>
      <w:t xml:space="preserve">            </w:t>
    </w:r>
    <w:r w:rsidR="000A3485">
      <w:rPr>
        <w:rFonts w:ascii="Calibri" w:hAnsi="Calibri"/>
        <w:sz w:val="16"/>
        <w:szCs w:val="16"/>
      </w:rPr>
      <w:tab/>
      <w:t xml:space="preserve">                    IČO     </w:t>
    </w:r>
    <w:r w:rsidR="000A3485">
      <w:rPr>
        <w:rFonts w:ascii="Calibri" w:hAnsi="Calibri"/>
        <w:sz w:val="16"/>
        <w:szCs w:val="16"/>
      </w:rPr>
      <w:tab/>
      <w:t xml:space="preserve">     </w:t>
    </w:r>
    <w:r w:rsidR="000A3485">
      <w:rPr>
        <w:rFonts w:ascii="Calibri" w:hAnsi="Calibri"/>
        <w:sz w:val="16"/>
        <w:szCs w:val="16"/>
      </w:rPr>
      <w:tab/>
      <w:t xml:space="preserve">   </w:t>
    </w:r>
    <w:r>
      <w:rPr>
        <w:rFonts w:ascii="Calibri" w:hAnsi="Calibri"/>
        <w:sz w:val="16"/>
        <w:szCs w:val="16"/>
      </w:rPr>
      <w:t>email</w:t>
    </w:r>
    <w:r>
      <w:rPr>
        <w:rFonts w:ascii="Calibri" w:hAnsi="Calibri"/>
        <w:sz w:val="16"/>
        <w:szCs w:val="16"/>
      </w:rPr>
      <w:tab/>
    </w:r>
    <w:r>
      <w:rPr>
        <w:rFonts w:ascii="Calibri" w:hAnsi="Calibri"/>
        <w:sz w:val="16"/>
        <w:szCs w:val="16"/>
      </w:rPr>
      <w:tab/>
    </w:r>
    <w:r w:rsidR="000A3485">
      <w:rPr>
        <w:rFonts w:ascii="Calibri" w:hAnsi="Calibri"/>
        <w:sz w:val="16"/>
        <w:szCs w:val="16"/>
      </w:rPr>
      <w:t xml:space="preserve">                 </w:t>
    </w:r>
    <w:r>
      <w:rPr>
        <w:rFonts w:ascii="Calibri" w:hAnsi="Calibri"/>
        <w:sz w:val="16"/>
        <w:szCs w:val="16"/>
      </w:rPr>
      <w:t>web</w:t>
    </w:r>
  </w:p>
  <w:p w:rsidR="00324565" w:rsidRPr="00324565" w:rsidRDefault="000E2B38" w:rsidP="000E2B38">
    <w:pPr>
      <w:spacing w:line="360" w:lineRule="auto"/>
      <w:ind w:left="-709"/>
      <w:jc w:val="center"/>
      <w:rPr>
        <w:rFonts w:ascii="Calibri" w:hAnsi="Calibri"/>
        <w:sz w:val="16"/>
        <w:szCs w:val="16"/>
      </w:rPr>
    </w:pPr>
    <w:r>
      <w:rPr>
        <w:rFonts w:ascii="Calibri" w:hAnsi="Calibri"/>
        <w:b/>
        <w:sz w:val="16"/>
        <w:szCs w:val="16"/>
      </w:rPr>
      <w:t xml:space="preserve">                      </w:t>
    </w:r>
    <w:r w:rsidR="00324565">
      <w:rPr>
        <w:rFonts w:ascii="Calibri" w:hAnsi="Calibri"/>
        <w:b/>
        <w:sz w:val="16"/>
        <w:szCs w:val="16"/>
      </w:rPr>
      <w:t xml:space="preserve">572646821          </w:t>
    </w:r>
    <w:r w:rsidR="000A3485">
      <w:rPr>
        <w:rFonts w:ascii="Calibri" w:hAnsi="Calibri"/>
        <w:b/>
        <w:sz w:val="16"/>
        <w:szCs w:val="16"/>
      </w:rPr>
      <w:tab/>
      <w:t xml:space="preserve">Č. spořitelna - č. </w:t>
    </w:r>
    <w:proofErr w:type="spellStart"/>
    <w:r w:rsidR="000A3485">
      <w:rPr>
        <w:rFonts w:ascii="Calibri" w:hAnsi="Calibri"/>
        <w:b/>
        <w:sz w:val="16"/>
        <w:szCs w:val="16"/>
      </w:rPr>
      <w:t>ú.</w:t>
    </w:r>
    <w:proofErr w:type="spellEnd"/>
    <w:r w:rsidR="000A3485">
      <w:rPr>
        <w:rFonts w:ascii="Calibri" w:hAnsi="Calibri"/>
        <w:b/>
        <w:sz w:val="16"/>
        <w:szCs w:val="16"/>
      </w:rPr>
      <w:t xml:space="preserve"> 4267210339/0800                       </w:t>
    </w:r>
    <w:r w:rsidR="00324565">
      <w:rPr>
        <w:rFonts w:ascii="Calibri" w:hAnsi="Calibri"/>
        <w:b/>
        <w:sz w:val="16"/>
        <w:szCs w:val="16"/>
      </w:rPr>
      <w:t>00291374</w:t>
    </w:r>
    <w:r w:rsidR="000A3485">
      <w:rPr>
        <w:rFonts w:ascii="Calibri" w:hAnsi="Calibri"/>
        <w:b/>
        <w:sz w:val="16"/>
        <w:szCs w:val="16"/>
      </w:rPr>
      <w:t xml:space="preserve">                       </w:t>
    </w:r>
    <w:hyperlink r:id="rId1" w:history="1">
      <w:r w:rsidR="00324565">
        <w:rPr>
          <w:rStyle w:val="Hypertextovodkaz"/>
          <w:rFonts w:ascii="Calibri" w:hAnsi="Calibri"/>
          <w:b/>
          <w:sz w:val="16"/>
          <w:szCs w:val="16"/>
        </w:rPr>
        <w:t>obec@suchaloz.cz</w:t>
      </w:r>
    </w:hyperlink>
    <w:r w:rsidR="00324565">
      <w:rPr>
        <w:rFonts w:ascii="Calibri" w:hAnsi="Calibri"/>
        <w:b/>
        <w:sz w:val="16"/>
        <w:szCs w:val="16"/>
      </w:rPr>
      <w:t xml:space="preserve">     </w:t>
    </w:r>
    <w:r w:rsidR="000A3485">
      <w:rPr>
        <w:rFonts w:ascii="Calibri" w:hAnsi="Calibri"/>
        <w:b/>
        <w:sz w:val="16"/>
        <w:szCs w:val="16"/>
      </w:rPr>
      <w:t xml:space="preserve">        </w:t>
    </w:r>
    <w:r w:rsidR="00324565">
      <w:rPr>
        <w:rFonts w:ascii="Calibri" w:hAnsi="Calibri"/>
        <w:b/>
        <w:sz w:val="16"/>
        <w:szCs w:val="16"/>
      </w:rPr>
      <w:t xml:space="preserve"> </w:t>
    </w:r>
    <w:hyperlink r:id="rId2" w:history="1">
      <w:r w:rsidR="00324565">
        <w:rPr>
          <w:rStyle w:val="Hypertextovodkaz"/>
          <w:rFonts w:ascii="Calibri" w:hAnsi="Calibri"/>
          <w:b/>
          <w:sz w:val="16"/>
          <w:szCs w:val="16"/>
        </w:rPr>
        <w:t>www.suchaloz.cz</w:t>
      </w:r>
    </w:hyperlink>
  </w:p>
  <w:p w:rsidR="00324565" w:rsidRDefault="00324565" w:rsidP="000E2B38">
    <w:pPr>
      <w:pStyle w:val="Zpat"/>
      <w:jc w:val="center"/>
    </w:pPr>
  </w:p>
  <w:p w:rsidR="00324565" w:rsidRDefault="00324565" w:rsidP="000E2B38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1486" w:rsidRDefault="00331486" w:rsidP="00324565">
      <w:r>
        <w:separator/>
      </w:r>
    </w:p>
  </w:footnote>
  <w:footnote w:type="continuationSeparator" w:id="0">
    <w:p w:rsidR="00331486" w:rsidRDefault="00331486" w:rsidP="003245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CD9" w:rsidRDefault="00924CD9" w:rsidP="000E2B38">
    <w:pPr>
      <w:pStyle w:val="Nadpis1"/>
      <w:jc w:val="center"/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C9E5CD6" wp14:editId="225C6166">
              <wp:simplePos x="0" y="0"/>
              <wp:positionH relativeFrom="column">
                <wp:posOffset>-236220</wp:posOffset>
              </wp:positionH>
              <wp:positionV relativeFrom="paragraph">
                <wp:posOffset>33655</wp:posOffset>
              </wp:positionV>
              <wp:extent cx="1256030" cy="1121410"/>
              <wp:effectExtent l="1905" t="0" r="0" b="63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6030" cy="1121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24CD9" w:rsidRDefault="00924CD9" w:rsidP="00924CD9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200872A" wp14:editId="394E1D5E">
                                <wp:extent cx="815248" cy="797066"/>
                                <wp:effectExtent l="0" t="0" r="4445" b="3175"/>
                                <wp:docPr id="1" name="obrázek 1" descr="znak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znak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20594" cy="802293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18.6pt;margin-top:2.65pt;width:98.9pt;height:88.3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" stroked="f">
              <v:textbox style="mso-fit-shape-to-text:t">
                <w:txbxContent>
                  <w:p w:rsidR="00924CD9" w:rsidRDefault="00924CD9" w:rsidP="00924CD9">
                    <w:r>
                      <w:rPr>
                        <w:noProof/>
                      </w:rPr>
                      <w:drawing>
                        <wp:inline distT="0" distB="0" distL="0" distR="0" wp14:anchorId="1200872A" wp14:editId="394E1D5E">
                          <wp:extent cx="815248" cy="797066"/>
                          <wp:effectExtent l="0" t="0" r="4445" b="3175"/>
                          <wp:docPr id="1" name="obrázek 1" descr="znak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znak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20594" cy="80229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:rsidR="00924CD9" w:rsidRPr="00207DB2" w:rsidRDefault="00924CD9" w:rsidP="000E2B38">
    <w:pPr>
      <w:pStyle w:val="Nadpis1"/>
      <w:ind w:left="1416"/>
      <w:jc w:val="center"/>
      <w:rPr>
        <w:rFonts w:asciiTheme="minorHAnsi" w:eastAsia="Arial Unicode MS" w:hAnsiTheme="minorHAnsi" w:cstheme="minorHAnsi"/>
        <w:b/>
        <w:sz w:val="32"/>
        <w:szCs w:val="32"/>
      </w:rPr>
    </w:pPr>
    <w:r w:rsidRPr="00207DB2">
      <w:rPr>
        <w:rFonts w:asciiTheme="minorHAnsi" w:eastAsia="Arial Unicode MS" w:hAnsiTheme="minorHAnsi" w:cstheme="minorHAnsi"/>
        <w:b/>
        <w:sz w:val="32"/>
        <w:szCs w:val="32"/>
      </w:rPr>
      <w:t>Obec Su</w:t>
    </w:r>
    <w:r>
      <w:rPr>
        <w:rFonts w:asciiTheme="minorHAnsi" w:eastAsia="Arial Unicode MS" w:hAnsiTheme="minorHAnsi" w:cstheme="minorHAnsi"/>
        <w:b/>
        <w:sz w:val="32"/>
        <w:szCs w:val="32"/>
      </w:rPr>
      <w:t xml:space="preserve">chá Loz, Suchá Loz č. 72, </w:t>
    </w:r>
    <w:r w:rsidRPr="00207DB2">
      <w:rPr>
        <w:rFonts w:asciiTheme="minorHAnsi" w:eastAsia="Arial Unicode MS" w:hAnsiTheme="minorHAnsi" w:cstheme="minorHAnsi"/>
        <w:b/>
        <w:sz w:val="32"/>
        <w:szCs w:val="32"/>
      </w:rPr>
      <w:t>687 53</w:t>
    </w:r>
    <w:r>
      <w:rPr>
        <w:rFonts w:asciiTheme="minorHAnsi" w:eastAsia="Arial Unicode MS" w:hAnsiTheme="minorHAnsi" w:cstheme="minorHAnsi"/>
        <w:b/>
        <w:sz w:val="32"/>
        <w:szCs w:val="32"/>
      </w:rPr>
      <w:t xml:space="preserve"> Suchá Loz</w:t>
    </w:r>
  </w:p>
  <w:p w:rsidR="00924CD9" w:rsidRDefault="00924CD9" w:rsidP="00924CD9">
    <w:pPr>
      <w:rPr>
        <w:noProof/>
        <w:sz w:val="24"/>
        <w:szCs w:val="24"/>
      </w:rPr>
    </w:pPr>
  </w:p>
  <w:p w:rsidR="00513CEE" w:rsidRPr="00924CD9" w:rsidRDefault="00924CD9" w:rsidP="00924CD9">
    <w:pPr>
      <w:rPr>
        <w:noProof/>
        <w:sz w:val="24"/>
        <w:szCs w:val="24"/>
      </w:rPr>
    </w:pPr>
    <w:r>
      <w:rPr>
        <w:noProof/>
        <w:sz w:val="24"/>
        <w:szCs w:val="24"/>
      </w:rPr>
      <w:t>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F0A55"/>
    <w:multiLevelType w:val="hybridMultilevel"/>
    <w:tmpl w:val="CBA2C1F2"/>
    <w:lvl w:ilvl="0" w:tplc="04050009">
      <w:start w:val="1"/>
      <w:numFmt w:val="bullet"/>
      <w:lvlText w:val="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6A7"/>
    <w:rsid w:val="0000637A"/>
    <w:rsid w:val="00075951"/>
    <w:rsid w:val="000A3485"/>
    <w:rsid w:val="000B7C42"/>
    <w:rsid w:val="000C28F0"/>
    <w:rsid w:val="000C43E0"/>
    <w:rsid w:val="000E2B38"/>
    <w:rsid w:val="000E6D5B"/>
    <w:rsid w:val="0015145A"/>
    <w:rsid w:val="00170BFB"/>
    <w:rsid w:val="00192181"/>
    <w:rsid w:val="00207DB2"/>
    <w:rsid w:val="00221D00"/>
    <w:rsid w:val="00222B4E"/>
    <w:rsid w:val="0025239B"/>
    <w:rsid w:val="00257FFD"/>
    <w:rsid w:val="0029224A"/>
    <w:rsid w:val="00296B3E"/>
    <w:rsid w:val="002B0E91"/>
    <w:rsid w:val="002B71FA"/>
    <w:rsid w:val="002E2B1A"/>
    <w:rsid w:val="002E3A42"/>
    <w:rsid w:val="00305251"/>
    <w:rsid w:val="00324565"/>
    <w:rsid w:val="00331486"/>
    <w:rsid w:val="003A4586"/>
    <w:rsid w:val="003A5583"/>
    <w:rsid w:val="003B724D"/>
    <w:rsid w:val="003D6E0D"/>
    <w:rsid w:val="003D73AC"/>
    <w:rsid w:val="003F2B48"/>
    <w:rsid w:val="003F4CE9"/>
    <w:rsid w:val="00436E62"/>
    <w:rsid w:val="004B286D"/>
    <w:rsid w:val="004B75DA"/>
    <w:rsid w:val="005074F9"/>
    <w:rsid w:val="00513CEE"/>
    <w:rsid w:val="00516307"/>
    <w:rsid w:val="00566CFA"/>
    <w:rsid w:val="005824AC"/>
    <w:rsid w:val="005A4094"/>
    <w:rsid w:val="005E4077"/>
    <w:rsid w:val="00610332"/>
    <w:rsid w:val="0065004A"/>
    <w:rsid w:val="006B12FF"/>
    <w:rsid w:val="00735CA0"/>
    <w:rsid w:val="00741EC3"/>
    <w:rsid w:val="00766ABD"/>
    <w:rsid w:val="007A1B20"/>
    <w:rsid w:val="007B11ED"/>
    <w:rsid w:val="007B1532"/>
    <w:rsid w:val="007C35B5"/>
    <w:rsid w:val="007C40D6"/>
    <w:rsid w:val="007D57E7"/>
    <w:rsid w:val="00801434"/>
    <w:rsid w:val="0086005C"/>
    <w:rsid w:val="008A16BC"/>
    <w:rsid w:val="008A41B3"/>
    <w:rsid w:val="008D061C"/>
    <w:rsid w:val="009065CA"/>
    <w:rsid w:val="00912389"/>
    <w:rsid w:val="00924CD9"/>
    <w:rsid w:val="0097705B"/>
    <w:rsid w:val="00984D4B"/>
    <w:rsid w:val="00995065"/>
    <w:rsid w:val="009A084D"/>
    <w:rsid w:val="009D6F25"/>
    <w:rsid w:val="00A13888"/>
    <w:rsid w:val="00A579A2"/>
    <w:rsid w:val="00A72E08"/>
    <w:rsid w:val="00A919B1"/>
    <w:rsid w:val="00A91D09"/>
    <w:rsid w:val="00AA1C36"/>
    <w:rsid w:val="00AA47BA"/>
    <w:rsid w:val="00B163BF"/>
    <w:rsid w:val="00B30B17"/>
    <w:rsid w:val="00B44848"/>
    <w:rsid w:val="00B82B17"/>
    <w:rsid w:val="00B961F1"/>
    <w:rsid w:val="00BB26A7"/>
    <w:rsid w:val="00BB610C"/>
    <w:rsid w:val="00BF263E"/>
    <w:rsid w:val="00C21545"/>
    <w:rsid w:val="00C33BE7"/>
    <w:rsid w:val="00C41EDF"/>
    <w:rsid w:val="00C538B9"/>
    <w:rsid w:val="00C778CA"/>
    <w:rsid w:val="00C874C5"/>
    <w:rsid w:val="00CA3D20"/>
    <w:rsid w:val="00CC0FD3"/>
    <w:rsid w:val="00CC1BE3"/>
    <w:rsid w:val="00CD4A1C"/>
    <w:rsid w:val="00D41054"/>
    <w:rsid w:val="00D709AB"/>
    <w:rsid w:val="00D845FE"/>
    <w:rsid w:val="00DC40D5"/>
    <w:rsid w:val="00E028D1"/>
    <w:rsid w:val="00EA076A"/>
    <w:rsid w:val="00F75D41"/>
    <w:rsid w:val="00FE7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B26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BB26A7"/>
    <w:pPr>
      <w:keepNext/>
      <w:outlineLvl w:val="0"/>
    </w:pPr>
    <w:rPr>
      <w:sz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24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24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BB26A7"/>
    <w:rPr>
      <w:rFonts w:ascii="Times New Roman" w:eastAsia="Times New Roman" w:hAnsi="Times New Roman" w:cs="Times New Roman"/>
      <w:sz w:val="40"/>
      <w:szCs w:val="20"/>
      <w:lang w:eastAsia="cs-CZ"/>
    </w:rPr>
  </w:style>
  <w:style w:type="character" w:styleId="Siln">
    <w:name w:val="Strong"/>
    <w:basedOn w:val="Standardnpsmoodstavce"/>
    <w:uiPriority w:val="22"/>
    <w:qFormat/>
    <w:rsid w:val="00BB26A7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B26A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B26A7"/>
    <w:rPr>
      <w:rFonts w:ascii="Tahoma" w:eastAsia="Times New Roman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32456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2456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32456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24565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Hypertextovodkaz">
    <w:name w:val="Hyperlink"/>
    <w:basedOn w:val="Standardnpsmoodstavce"/>
    <w:unhideWhenUsed/>
    <w:rsid w:val="00324565"/>
    <w:rPr>
      <w:color w:val="0000FF"/>
      <w:u w:val="single"/>
    </w:rPr>
  </w:style>
  <w:style w:type="paragraph" w:styleId="Zkladntext">
    <w:name w:val="Body Text"/>
    <w:basedOn w:val="Normln"/>
    <w:link w:val="ZkladntextChar"/>
    <w:rsid w:val="000A3485"/>
    <w:pPr>
      <w:jc w:val="both"/>
    </w:pPr>
    <w:rPr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0A3485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24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24C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cs-CZ"/>
    </w:rPr>
  </w:style>
  <w:style w:type="table" w:customStyle="1" w:styleId="Mkatabulky1">
    <w:name w:val="Mřížka tabulky1"/>
    <w:basedOn w:val="Normlntabulka"/>
    <w:next w:val="Mkatabulky"/>
    <w:uiPriority w:val="39"/>
    <w:rsid w:val="000C43E0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katabulky">
    <w:name w:val="Table Grid"/>
    <w:basedOn w:val="Normlntabulka"/>
    <w:uiPriority w:val="59"/>
    <w:rsid w:val="000C43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E3A4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B26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BB26A7"/>
    <w:pPr>
      <w:keepNext/>
      <w:outlineLvl w:val="0"/>
    </w:pPr>
    <w:rPr>
      <w:sz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24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24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BB26A7"/>
    <w:rPr>
      <w:rFonts w:ascii="Times New Roman" w:eastAsia="Times New Roman" w:hAnsi="Times New Roman" w:cs="Times New Roman"/>
      <w:sz w:val="40"/>
      <w:szCs w:val="20"/>
      <w:lang w:eastAsia="cs-CZ"/>
    </w:rPr>
  </w:style>
  <w:style w:type="character" w:styleId="Siln">
    <w:name w:val="Strong"/>
    <w:basedOn w:val="Standardnpsmoodstavce"/>
    <w:uiPriority w:val="22"/>
    <w:qFormat/>
    <w:rsid w:val="00BB26A7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B26A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B26A7"/>
    <w:rPr>
      <w:rFonts w:ascii="Tahoma" w:eastAsia="Times New Roman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32456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2456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32456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24565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Hypertextovodkaz">
    <w:name w:val="Hyperlink"/>
    <w:basedOn w:val="Standardnpsmoodstavce"/>
    <w:unhideWhenUsed/>
    <w:rsid w:val="00324565"/>
    <w:rPr>
      <w:color w:val="0000FF"/>
      <w:u w:val="single"/>
    </w:rPr>
  </w:style>
  <w:style w:type="paragraph" w:styleId="Zkladntext">
    <w:name w:val="Body Text"/>
    <w:basedOn w:val="Normln"/>
    <w:link w:val="ZkladntextChar"/>
    <w:rsid w:val="000A3485"/>
    <w:pPr>
      <w:jc w:val="both"/>
    </w:pPr>
    <w:rPr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0A3485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24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24C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cs-CZ"/>
    </w:rPr>
  </w:style>
  <w:style w:type="table" w:customStyle="1" w:styleId="Mkatabulky1">
    <w:name w:val="Mřížka tabulky1"/>
    <w:basedOn w:val="Normlntabulka"/>
    <w:next w:val="Mkatabulky"/>
    <w:uiPriority w:val="39"/>
    <w:rsid w:val="000C43E0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katabulky">
    <w:name w:val="Table Grid"/>
    <w:basedOn w:val="Normlntabulka"/>
    <w:uiPriority w:val="59"/>
    <w:rsid w:val="000C43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E3A4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548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35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5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2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50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uchaloz.cz/" TargetMode="External"/><Relationship Id="rId1" Type="http://schemas.openxmlformats.org/officeDocument/2006/relationships/hyperlink" Target="mailto:obec@suchaloz.cz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</dc:creator>
  <cp:lastModifiedBy>starosta</cp:lastModifiedBy>
  <cp:revision>2</cp:revision>
  <cp:lastPrinted>2024-07-30T09:58:00Z</cp:lastPrinted>
  <dcterms:created xsi:type="dcterms:W3CDTF">2025-07-29T13:28:00Z</dcterms:created>
  <dcterms:modified xsi:type="dcterms:W3CDTF">2025-07-29T13:28:00Z</dcterms:modified>
</cp:coreProperties>
</file>